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1E8DB" w14:textId="77777777" w:rsidR="00022124" w:rsidRPr="00022124" w:rsidRDefault="00AA548B" w:rsidP="008A665F">
      <w:pPr>
        <w:shd w:val="clear" w:color="auto" w:fill="FFFFFF"/>
        <w:spacing w:after="225" w:line="240" w:lineRule="auto"/>
        <w:jc w:val="center"/>
        <w:outlineLvl w:val="1"/>
        <w:rPr>
          <w:rFonts w:ascii="Arial" w:eastAsia="Times New Roman" w:hAnsi="Arial" w:cs="Arial"/>
          <w:color w:val="0F0F0F"/>
          <w:sz w:val="45"/>
          <w:szCs w:val="45"/>
          <w:lang w:eastAsia="pl-PL"/>
        </w:rPr>
      </w:pPr>
      <w:r>
        <w:rPr>
          <w:rFonts w:ascii="Arial" w:eastAsia="Times New Roman" w:hAnsi="Arial" w:cs="Arial"/>
          <w:color w:val="0F0F0F"/>
          <w:sz w:val="45"/>
          <w:szCs w:val="45"/>
          <w:lang w:eastAsia="pl-PL"/>
        </w:rPr>
        <w:t>Komunikat</w:t>
      </w:r>
    </w:p>
    <w:p w14:paraId="350ED8CD" w14:textId="12FC600A" w:rsidR="00022124" w:rsidRPr="00022124" w:rsidRDefault="00022124" w:rsidP="008A665F">
      <w:pPr>
        <w:shd w:val="clear" w:color="auto" w:fill="FFFFFF"/>
        <w:spacing w:before="225" w:after="225" w:line="240" w:lineRule="auto"/>
        <w:jc w:val="center"/>
        <w:outlineLvl w:val="2"/>
        <w:rPr>
          <w:rFonts w:ascii="Arial" w:eastAsia="Times New Roman" w:hAnsi="Arial" w:cs="Arial"/>
          <w:color w:val="0F0F0F"/>
          <w:sz w:val="36"/>
          <w:szCs w:val="36"/>
          <w:lang w:eastAsia="pl-PL"/>
        </w:rPr>
      </w:pPr>
      <w:r w:rsidRPr="00022124">
        <w:rPr>
          <w:rFonts w:ascii="Arial" w:eastAsia="Times New Roman" w:hAnsi="Arial" w:cs="Arial"/>
          <w:color w:val="0F0F0F"/>
          <w:sz w:val="36"/>
          <w:szCs w:val="36"/>
          <w:lang w:eastAsia="pl-PL"/>
        </w:rPr>
        <w:t>Postępowanie w sprawie zawarcia um</w:t>
      </w:r>
      <w:r w:rsidR="00306D13">
        <w:rPr>
          <w:rFonts w:ascii="Arial" w:eastAsia="Times New Roman" w:hAnsi="Arial" w:cs="Arial"/>
          <w:color w:val="0F0F0F"/>
          <w:sz w:val="36"/>
          <w:szCs w:val="36"/>
          <w:lang w:eastAsia="pl-PL"/>
        </w:rPr>
        <w:t>o</w:t>
      </w:r>
      <w:r w:rsidRPr="00022124">
        <w:rPr>
          <w:rFonts w:ascii="Arial" w:eastAsia="Times New Roman" w:hAnsi="Arial" w:cs="Arial"/>
          <w:color w:val="0F0F0F"/>
          <w:sz w:val="36"/>
          <w:szCs w:val="36"/>
          <w:lang w:eastAsia="pl-PL"/>
        </w:rPr>
        <w:t>w</w:t>
      </w:r>
      <w:r w:rsidR="00306D13">
        <w:rPr>
          <w:rFonts w:ascii="Arial" w:eastAsia="Times New Roman" w:hAnsi="Arial" w:cs="Arial"/>
          <w:color w:val="0F0F0F"/>
          <w:sz w:val="36"/>
          <w:szCs w:val="36"/>
          <w:lang w:eastAsia="pl-PL"/>
        </w:rPr>
        <w:t>y</w:t>
      </w:r>
      <w:r w:rsidRPr="00022124">
        <w:rPr>
          <w:rFonts w:ascii="Arial" w:eastAsia="Times New Roman" w:hAnsi="Arial" w:cs="Arial"/>
          <w:color w:val="0F0F0F"/>
          <w:sz w:val="36"/>
          <w:szCs w:val="36"/>
          <w:lang w:eastAsia="pl-PL"/>
        </w:rPr>
        <w:t xml:space="preserve"> o realizacj</w:t>
      </w:r>
      <w:r w:rsidR="00434640">
        <w:rPr>
          <w:rFonts w:ascii="Arial" w:eastAsia="Times New Roman" w:hAnsi="Arial" w:cs="Arial"/>
          <w:color w:val="0F0F0F"/>
          <w:sz w:val="36"/>
          <w:szCs w:val="36"/>
          <w:lang w:eastAsia="pl-PL"/>
        </w:rPr>
        <w:t>ę</w:t>
      </w:r>
      <w:r w:rsidRPr="00022124">
        <w:rPr>
          <w:rFonts w:ascii="Arial" w:eastAsia="Times New Roman" w:hAnsi="Arial" w:cs="Arial"/>
          <w:color w:val="0F0F0F"/>
          <w:sz w:val="36"/>
          <w:szCs w:val="36"/>
          <w:lang w:eastAsia="pl-PL"/>
        </w:rPr>
        <w:t xml:space="preserve"> programu pilotażowego w centr</w:t>
      </w:r>
      <w:r w:rsidR="00306D13">
        <w:rPr>
          <w:rFonts w:ascii="Arial" w:eastAsia="Times New Roman" w:hAnsi="Arial" w:cs="Arial"/>
          <w:color w:val="0F0F0F"/>
          <w:sz w:val="36"/>
          <w:szCs w:val="36"/>
          <w:lang w:eastAsia="pl-PL"/>
        </w:rPr>
        <w:t>um</w:t>
      </w:r>
      <w:r w:rsidRPr="00022124">
        <w:rPr>
          <w:rFonts w:ascii="Arial" w:eastAsia="Times New Roman" w:hAnsi="Arial" w:cs="Arial"/>
          <w:color w:val="0F0F0F"/>
          <w:sz w:val="36"/>
          <w:szCs w:val="36"/>
          <w:lang w:eastAsia="pl-PL"/>
        </w:rPr>
        <w:t xml:space="preserve"> zdrowia psychicznego na rok 202</w:t>
      </w:r>
      <w:r w:rsidR="00281551">
        <w:rPr>
          <w:rFonts w:ascii="Arial" w:eastAsia="Times New Roman" w:hAnsi="Arial" w:cs="Arial"/>
          <w:color w:val="0F0F0F"/>
          <w:sz w:val="36"/>
          <w:szCs w:val="36"/>
          <w:lang w:eastAsia="pl-PL"/>
        </w:rPr>
        <w:t>6</w:t>
      </w:r>
    </w:p>
    <w:p w14:paraId="159FEFA4" w14:textId="10548423" w:rsidR="00022124" w:rsidRPr="00022124" w:rsidRDefault="00C85A57" w:rsidP="0002212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86D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9</w:t>
      </w:r>
      <w:r w:rsidR="00281551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marca</w:t>
      </w:r>
      <w:r w:rsidR="00281551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2026 r.</w:t>
      </w:r>
    </w:p>
    <w:p w14:paraId="33B91EC7" w14:textId="4862170D" w:rsidR="008A665F" w:rsidRDefault="00EA4FD2" w:rsidP="008A665F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66686D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Śląski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Oddział Wojewódzki Narodowego Funduszu Zdrowia w K</w:t>
      </w:r>
      <w:r w:rsidR="00BE641D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atowicach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informuje, że </w:t>
      </w:r>
      <w:r w:rsidR="00195990">
        <w:rPr>
          <w:rFonts w:ascii="Arial" w:eastAsia="Times New Roman" w:hAnsi="Arial" w:cs="Arial"/>
          <w:color w:val="66686D"/>
          <w:sz w:val="21"/>
          <w:szCs w:val="21"/>
          <w:lang w:eastAsia="pl-PL"/>
        </w:rPr>
        <w:br/>
      </w:r>
      <w:r w:rsidR="00C85A57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9 marca</w:t>
      </w:r>
      <w:r w:rsidR="00281551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2026 r.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został</w:t>
      </w:r>
      <w:r w:rsidR="00EB0F6C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o 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ogłoszone postępowani</w:t>
      </w:r>
      <w:r w:rsidR="00EB0F6C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e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wnioskowe w sprawie 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zawarcia 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um</w:t>
      </w:r>
      <w:r w:rsidR="00EB0F6C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owy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br/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o realizacj</w:t>
      </w:r>
      <w:r w:rsidR="00EB0F6C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ę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programu pilotażowego w centr</w:t>
      </w:r>
      <w:r w:rsidR="00306D13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um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zdrowia psychicznego na rok 202</w:t>
      </w:r>
      <w:r w:rsidR="00281551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6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dla obszar</w:t>
      </w:r>
      <w:r w:rsidR="00306D13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u</w:t>
      </w:r>
      <w:r w:rsidR="00022124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: </w:t>
      </w:r>
    </w:p>
    <w:p w14:paraId="742C66FA" w14:textId="5637FFB2" w:rsidR="00EB0F6C" w:rsidRPr="00396953" w:rsidRDefault="00396953" w:rsidP="00396953">
      <w:pPr>
        <w:pStyle w:val="Akapitzlist"/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66686D"/>
          <w:sz w:val="21"/>
          <w:szCs w:val="21"/>
          <w:lang w:eastAsia="pl-PL"/>
        </w:rPr>
      </w:pP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Powiat </w:t>
      </w:r>
      <w:r w:rsidRPr="00396953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m. 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Bielsko-Biała, powiat bielski</w:t>
      </w:r>
    </w:p>
    <w:p w14:paraId="66776AA5" w14:textId="3497ABC4" w:rsidR="00022124" w:rsidRPr="00022124" w:rsidRDefault="00022124" w:rsidP="008A665F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66686D"/>
          <w:sz w:val="21"/>
          <w:szCs w:val="21"/>
          <w:lang w:eastAsia="pl-PL"/>
        </w:rPr>
      </w:pP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Wnios</w:t>
      </w:r>
      <w:r w:rsidR="00306D13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e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k</w:t>
      </w:r>
      <w:r w:rsidR="00306D13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może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składać podmiot będąc</w:t>
      </w:r>
      <w:r w:rsidR="00306D13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y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świadczeniodawc</w:t>
      </w:r>
      <w:r w:rsidR="00306D13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ą wskazanym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w Załączniku nr 1 </w:t>
      </w:r>
      <w:r w:rsidR="00475758">
        <w:rPr>
          <w:rFonts w:ascii="Arial" w:eastAsia="Times New Roman" w:hAnsi="Arial" w:cs="Arial"/>
          <w:color w:val="66686D"/>
          <w:sz w:val="21"/>
          <w:szCs w:val="21"/>
          <w:lang w:eastAsia="pl-PL"/>
        </w:rPr>
        <w:br/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do </w:t>
      </w:r>
      <w:r w:rsidR="00306D13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r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ozporządzenia Ministra Zdrowia z dnia </w:t>
      </w:r>
      <w:r w:rsidR="00281551" w:rsidRPr="00281551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27 kwietnia 2018 r. w sprawie programu pilotażowego w centrach zdrowia psychicznego </w:t>
      </w:r>
      <w:r w:rsidR="00434640" w:rsidRPr="00281551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(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tj. </w:t>
      </w:r>
      <w:r w:rsidR="00434640" w:rsidRPr="00281551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Dz.U. z 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1 grudnia 2025 r. poz.1883</w:t>
      </w:r>
      <w:r w:rsidR="00434640" w:rsidRPr="00281551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)</w:t>
      </w:r>
      <w:r w:rsidR="00434640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oraz spełniając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ym</w:t>
      </w:r>
      <w:r w:rsidR="00434640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wymagania określone w zarządzeniu Nr 55/20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20/DSOZ Prezesa Funduszu z dnia </w:t>
      </w:r>
      <w:r w:rsidR="00434640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9 kwietnia 2020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</w:t>
      </w:r>
      <w:r w:rsidR="00434640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r. w sprawie umów o realizację programu pilotażowego w centr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um</w:t>
      </w:r>
      <w:r w:rsidR="00434640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zdrowia </w:t>
      </w:r>
      <w:r w:rsidR="00434640">
        <w:rPr>
          <w:rFonts w:ascii="Arial" w:eastAsia="Times New Roman" w:hAnsi="Arial" w:cs="Arial"/>
          <w:color w:val="66686D"/>
          <w:sz w:val="21"/>
          <w:szCs w:val="21"/>
          <w:lang w:eastAsia="pl-PL"/>
        </w:rPr>
        <w:br/>
      </w:r>
      <w:r w:rsidR="00434640"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psychicznego ze zm.</w:t>
      </w:r>
    </w:p>
    <w:p w14:paraId="0E433674" w14:textId="77777777" w:rsidR="008A665F" w:rsidRDefault="00022124" w:rsidP="008A665F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66686D"/>
          <w:sz w:val="21"/>
          <w:szCs w:val="21"/>
          <w:lang w:eastAsia="pl-PL"/>
        </w:rPr>
      </w:pP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Obszar postępowania: </w:t>
      </w:r>
    </w:p>
    <w:p w14:paraId="30CDC1F3" w14:textId="77777777" w:rsidR="00434640" w:rsidRDefault="00434640" w:rsidP="00434640">
      <w:pPr>
        <w:shd w:val="clear" w:color="auto" w:fill="FFFFFF"/>
        <w:spacing w:before="100" w:beforeAutospacing="1" w:after="100" w:afterAutospacing="1" w:line="360" w:lineRule="auto"/>
        <w:rPr>
          <w:rFonts w:ascii="Arial" w:eastAsia="Times New Roman" w:hAnsi="Arial" w:cs="Arial"/>
          <w:color w:val="66686D"/>
          <w:sz w:val="21"/>
          <w:szCs w:val="21"/>
          <w:lang w:eastAsia="pl-PL"/>
        </w:rPr>
      </w:pPr>
      <w:r w:rsidRPr="00EA371B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Powiat  m. 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Bielsko-Biała</w:t>
      </w:r>
      <w:r w:rsidRPr="00EA371B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- Kod TERYT: 246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1, 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br/>
        <w:t>Powiat bielski – Kod TERYT: 2402</w:t>
      </w:r>
    </w:p>
    <w:p w14:paraId="609651C1" w14:textId="1934989A" w:rsidR="00434640" w:rsidRDefault="00434640" w:rsidP="00434640">
      <w:pPr>
        <w:shd w:val="clear" w:color="auto" w:fill="FFFFFF"/>
        <w:spacing w:before="100" w:beforeAutospacing="1" w:after="100" w:afterAutospacing="1" w:line="360" w:lineRule="auto"/>
      </w:pP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Wnioskodawca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ubiegający się o 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dołączenie nowej komórki do realizacji świadczeń w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um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o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w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ie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na rok 202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6 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prosz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o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n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y jest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o złożenie wniosk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u</w:t>
      </w:r>
      <w:r w:rsidRPr="00022124"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do 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>1</w:t>
      </w:r>
      <w:r w:rsidR="00C85A57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6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</w:t>
      </w:r>
      <w:r w:rsidR="00C85A57">
        <w:rPr>
          <w:rFonts w:ascii="Arial" w:eastAsia="Times New Roman" w:hAnsi="Arial" w:cs="Arial"/>
          <w:color w:val="66686D"/>
          <w:sz w:val="21"/>
          <w:szCs w:val="21"/>
          <w:lang w:eastAsia="pl-PL"/>
        </w:rPr>
        <w:t>marca</w:t>
      </w:r>
      <w:r>
        <w:rPr>
          <w:rFonts w:ascii="Arial" w:eastAsia="Times New Roman" w:hAnsi="Arial" w:cs="Arial"/>
          <w:color w:val="66686D"/>
          <w:sz w:val="21"/>
          <w:szCs w:val="21"/>
          <w:lang w:eastAsia="pl-PL"/>
        </w:rPr>
        <w:t xml:space="preserve"> 2026 r.</w:t>
      </w:r>
    </w:p>
    <w:p w14:paraId="69CB5BDC" w14:textId="3EDFF52E" w:rsidR="00E110F7" w:rsidRDefault="00E110F7" w:rsidP="00434640">
      <w:pPr>
        <w:pStyle w:val="Akapitzlist"/>
        <w:shd w:val="clear" w:color="auto" w:fill="FFFFFF"/>
        <w:spacing w:before="100" w:beforeAutospacing="1" w:after="100" w:afterAutospacing="1" w:line="360" w:lineRule="auto"/>
      </w:pPr>
    </w:p>
    <w:sectPr w:rsidR="00E110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A32616"/>
    <w:multiLevelType w:val="hybridMultilevel"/>
    <w:tmpl w:val="C9D0D0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484F8A"/>
    <w:multiLevelType w:val="hybridMultilevel"/>
    <w:tmpl w:val="63D2F3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663C9E"/>
    <w:multiLevelType w:val="hybridMultilevel"/>
    <w:tmpl w:val="B6DA4F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124"/>
    <w:rsid w:val="00022124"/>
    <w:rsid w:val="00033354"/>
    <w:rsid w:val="0005659D"/>
    <w:rsid w:val="00067B8E"/>
    <w:rsid w:val="000D586D"/>
    <w:rsid w:val="00195990"/>
    <w:rsid w:val="001D6B6F"/>
    <w:rsid w:val="00281551"/>
    <w:rsid w:val="002B0BBB"/>
    <w:rsid w:val="002D5BC5"/>
    <w:rsid w:val="002F6255"/>
    <w:rsid w:val="00303CB0"/>
    <w:rsid w:val="00306D13"/>
    <w:rsid w:val="00383BDC"/>
    <w:rsid w:val="00396953"/>
    <w:rsid w:val="003C3D25"/>
    <w:rsid w:val="00434640"/>
    <w:rsid w:val="00475758"/>
    <w:rsid w:val="005B3E48"/>
    <w:rsid w:val="006D29AB"/>
    <w:rsid w:val="00764B4E"/>
    <w:rsid w:val="007B45DE"/>
    <w:rsid w:val="007C492E"/>
    <w:rsid w:val="008A665F"/>
    <w:rsid w:val="008E3634"/>
    <w:rsid w:val="00947923"/>
    <w:rsid w:val="00AA548B"/>
    <w:rsid w:val="00AF1278"/>
    <w:rsid w:val="00B00151"/>
    <w:rsid w:val="00B67650"/>
    <w:rsid w:val="00BE641D"/>
    <w:rsid w:val="00C7214A"/>
    <w:rsid w:val="00C77FD9"/>
    <w:rsid w:val="00C85A57"/>
    <w:rsid w:val="00C91370"/>
    <w:rsid w:val="00D06270"/>
    <w:rsid w:val="00D500D1"/>
    <w:rsid w:val="00E110F7"/>
    <w:rsid w:val="00E96AF9"/>
    <w:rsid w:val="00EA4FD2"/>
    <w:rsid w:val="00EB0F6C"/>
    <w:rsid w:val="00F50B51"/>
    <w:rsid w:val="00F569E4"/>
    <w:rsid w:val="00F66031"/>
    <w:rsid w:val="00FC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4CBFD"/>
  <w15:chartTrackingRefBased/>
  <w15:docId w15:val="{DF4EF3D0-4662-46EC-80A2-B81629BB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0221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212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2212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22124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022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54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548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A66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27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Pańczyk Agata</dc:creator>
  <cp:keywords/>
  <dc:description/>
  <cp:lastModifiedBy>Konieczna-Góral Karolina</cp:lastModifiedBy>
  <cp:revision>25</cp:revision>
  <cp:lastPrinted>2023-12-06T10:54:00Z</cp:lastPrinted>
  <dcterms:created xsi:type="dcterms:W3CDTF">2022-10-03T07:49:00Z</dcterms:created>
  <dcterms:modified xsi:type="dcterms:W3CDTF">2026-03-09T07:05:00Z</dcterms:modified>
</cp:coreProperties>
</file>